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8"/>
          <w:szCs w:val="28"/>
          <w:shd w:val="clear" w:fill="FFFFFF"/>
        </w:rPr>
        <w:t>胃肠安丸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【药品名称】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 通用名称：胃肠安丸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 商品名称：胃肠安丸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【主要成份】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木香、沉香、枳壳(麸炒)、檀香、大黄、厚朴(姜制) 、朱砂、麝香、巴豆霜、大枣(去核)、 川芎等。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【性 状】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 为朱红色的水丸；气芳香，味甘、辛、苦。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【适应症/功能主治】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芳香化浊，理气止痛，健胃导滞。用于食积乳积等消化不良引起的腹泻，脘腹胀满，腹痛，食积乳积等，以及肠炎，菌痢见上述证候者。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【规格型号】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36s*2瓶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【用法用量】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口服，小丸一次20丸，一日3次；小儿一岁内一次4～6丸，一日2～3次；一至三岁一次6～12丸，一日3次；三岁以上酌加。大丸一次4丸，一日3次；小儿酌减。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【不良反应】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偶有恶心头昏腹泻月经量多等。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【禁 忌】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尚不明确。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【注意事项】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本品对脾胃虚弱，大便溏薄者，不宜应用。本品密闭贮藏于阴凉干燥处。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【药物相互作用】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如与其他药物同时使用可能会发生药物相互作用，详情请咨询医师或药师。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【贮 藏】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密封。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【包 装】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每瓶装36丸,每盒装2瓶。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【有 效 期】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48 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【批准文号】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国药准字Z10880010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【生产企业】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天津中新药业集团股份有限公司乐仁堂制药厂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47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2016-12-09T11:46:39Z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